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BA6C34" w:rsidRPr="00C15EC2" w14:paraId="6592C1B9" w14:textId="77777777" w:rsidTr="0034085F">
        <w:tc>
          <w:tcPr>
            <w:tcW w:w="3662" w:type="dxa"/>
          </w:tcPr>
          <w:p w14:paraId="02D76EFC" w14:textId="77777777" w:rsidR="0034085F" w:rsidRPr="00C15EC2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Clerk: Vanessa L Garwood</w:t>
            </w:r>
          </w:p>
          <w:p w14:paraId="5209A0A1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Waun-y-Groes</w:t>
            </w:r>
          </w:p>
          <w:p w14:paraId="566434ED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Penybont</w:t>
            </w:r>
          </w:p>
          <w:p w14:paraId="5D4F4C46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Llandrindod Wells</w:t>
            </w:r>
          </w:p>
          <w:p w14:paraId="462E1403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LD1 5SW</w:t>
            </w:r>
          </w:p>
          <w:p w14:paraId="70C29738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4304144" w14:textId="77777777" w:rsidR="0034085F" w:rsidRPr="00C15EC2" w:rsidRDefault="0034085F" w:rsidP="0034085F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Tel: </w:t>
            </w:r>
            <w:r w:rsidR="0023648F" w:rsidRPr="00C15EC2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07511 103922</w:t>
            </w:r>
          </w:p>
          <w:p w14:paraId="7A44CCB4" w14:textId="77777777" w:rsidR="0034085F" w:rsidRPr="00C15EC2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e-mail:</w:t>
            </w:r>
            <w:r w:rsidR="0023648F" w:rsidRPr="00C15EC2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="0023648F" w:rsidRPr="00C15EC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clerk@rhayader.gov.wales</w:t>
              </w:r>
            </w:hyperlink>
            <w:r w:rsidRPr="00C15EC2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C15EC2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A1EC7A6" w14:textId="77777777" w:rsidR="0034085F" w:rsidRPr="00C15EC2" w:rsidRDefault="0023648F" w:rsidP="0034085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E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TO: MAYOR</w:t>
      </w:r>
      <w:r w:rsidR="00782233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34085F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MEMBERS RHAYADER TOWN COUNCIL</w:t>
      </w:r>
    </w:p>
    <w:p w14:paraId="48D339F1" w14:textId="29AD172D" w:rsidR="0050109B" w:rsidRPr="00C15EC2" w:rsidRDefault="0034085F" w:rsidP="009D7BC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Your attendance is requested at the next</w:t>
      </w:r>
      <w:r w:rsidR="004F7FBE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ORDINARY MEETING</w:t>
      </w: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RHAYADER TOWN COUNCIL</w:t>
      </w:r>
      <w:r w:rsidR="009D3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will be held</w:t>
      </w:r>
      <w:r w:rsidR="00F55EBF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7FBE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4F7FBE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7.00 pm on </w:t>
      </w:r>
      <w:r w:rsidR="006D5664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MONDAY 2</w:t>
      </w:r>
      <w:r w:rsidR="00560E01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560E01" w:rsidRPr="00C15EC2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560E01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OCTOBER</w:t>
      </w:r>
      <w:r w:rsidR="00C21366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7FBE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</w:t>
      </w:r>
      <w:r w:rsidR="008E37A2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3F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the Chamber at Cwmdauddwr Community Centre</w:t>
      </w:r>
      <w:r w:rsidR="00BF2147" w:rsidRPr="00C15E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1EBA2BC" w14:textId="77777777" w:rsidR="00D24EC8" w:rsidRPr="00C15EC2" w:rsidRDefault="00D24EC8" w:rsidP="00D24EC8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C15EC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PLEASE OBSERVE SOCIAL DISTANCING RULES THROUGHOUT THE MEETING. </w:t>
      </w:r>
    </w:p>
    <w:p w14:paraId="07CEEB74" w14:textId="77777777" w:rsidR="00D24EC8" w:rsidRPr="00C15EC2" w:rsidRDefault="00D24EC8" w:rsidP="00D24EC8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C15EC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DO NOT ATTEND THE MEETING IF YOU OR ANYONE IN YOUR HOUSEHOLD ARE SHOWING ANY CORONAVIRUS SYMPTOMS</w:t>
      </w:r>
      <w:r w:rsidRPr="00C15EC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282B7CDC" w14:textId="77777777" w:rsidR="00D24EC8" w:rsidRPr="00C15EC2" w:rsidRDefault="00D24EC8" w:rsidP="00D24EC8">
      <w:pPr>
        <w:rPr>
          <w:rFonts w:cstheme="minorHAnsi"/>
          <w:color w:val="404040" w:themeColor="text1" w:themeTint="BF"/>
          <w:sz w:val="22"/>
          <w:szCs w:val="22"/>
        </w:rPr>
      </w:pPr>
      <w:r w:rsidRPr="00C15EC2">
        <w:rPr>
          <w:rFonts w:cstheme="minorHAnsi"/>
          <w:color w:val="404040" w:themeColor="text1" w:themeTint="BF"/>
          <w:sz w:val="22"/>
          <w:szCs w:val="22"/>
        </w:rPr>
        <w:t xml:space="preserve">Please also check for further correspondence about the venue and/or method of meeting  (which due to the continuing Covid-19 restrictions may be changed at short notice). </w:t>
      </w:r>
    </w:p>
    <w:p w14:paraId="757DEDDA" w14:textId="77777777" w:rsidR="004F7FBE" w:rsidRPr="00C15EC2" w:rsidRDefault="004F7FBE" w:rsidP="0034085F">
      <w:pPr>
        <w:rPr>
          <w:rFonts w:cstheme="minorHAnsi"/>
          <w:color w:val="000000" w:themeColor="text1"/>
          <w:sz w:val="22"/>
          <w:szCs w:val="22"/>
        </w:rPr>
      </w:pPr>
    </w:p>
    <w:p w14:paraId="7B1ABBB4" w14:textId="77777777" w:rsidR="0034085F" w:rsidRPr="00C15EC2" w:rsidRDefault="0034085F" w:rsidP="0034085F">
      <w:pPr>
        <w:rPr>
          <w:rFonts w:cstheme="minorHAnsi"/>
          <w:color w:val="000000" w:themeColor="text1"/>
          <w:sz w:val="22"/>
          <w:szCs w:val="22"/>
        </w:rPr>
      </w:pPr>
      <w:r w:rsidRPr="00C15EC2">
        <w:rPr>
          <w:rFonts w:cstheme="minorHAnsi"/>
          <w:color w:val="000000" w:themeColor="text1"/>
          <w:sz w:val="22"/>
          <w:szCs w:val="22"/>
        </w:rPr>
        <w:t>Kind regards,</w:t>
      </w:r>
    </w:p>
    <w:p w14:paraId="4B9FDDCE" w14:textId="77777777" w:rsidR="0034085F" w:rsidRPr="00C15EC2" w:rsidRDefault="0034085F" w:rsidP="0034085F">
      <w:pPr>
        <w:rPr>
          <w:rFonts w:cstheme="minorHAnsi"/>
          <w:color w:val="000000" w:themeColor="text1"/>
          <w:sz w:val="22"/>
          <w:szCs w:val="22"/>
        </w:rPr>
      </w:pPr>
    </w:p>
    <w:p w14:paraId="4F0CF396" w14:textId="77777777" w:rsidR="0034085F" w:rsidRPr="00C15EC2" w:rsidRDefault="0034085F" w:rsidP="0034085F">
      <w:pPr>
        <w:pStyle w:val="Heading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Vanessa L Garwood</w:t>
      </w:r>
    </w:p>
    <w:p w14:paraId="3EE9B3D5" w14:textId="77777777" w:rsidR="0034085F" w:rsidRPr="00C15EC2" w:rsidRDefault="0034085F" w:rsidP="0034085F">
      <w:pPr>
        <w:pStyle w:val="Heading2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15EC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Clerk to the Council</w:t>
      </w:r>
    </w:p>
    <w:p w14:paraId="26A4D343" w14:textId="77777777" w:rsidR="0034085F" w:rsidRPr="00C15EC2" w:rsidRDefault="0034085F" w:rsidP="0034085F">
      <w:pPr>
        <w:rPr>
          <w:rFonts w:cstheme="minorHAnsi"/>
          <w:color w:val="000000" w:themeColor="text1"/>
          <w:sz w:val="22"/>
          <w:szCs w:val="22"/>
        </w:rPr>
      </w:pPr>
      <w:r w:rsidRPr="00C15EC2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1C4985DD" w14:textId="77777777" w:rsidR="0057575E" w:rsidRPr="00C15EC2" w:rsidRDefault="0057575E">
      <w:pPr>
        <w:rPr>
          <w:rFonts w:cstheme="minorHAnsi"/>
          <w:color w:val="000000" w:themeColor="text1"/>
          <w:sz w:val="22"/>
          <w:szCs w:val="22"/>
        </w:rPr>
      </w:pPr>
    </w:p>
    <w:p w14:paraId="4BA11E91" w14:textId="77777777" w:rsidR="0034085F" w:rsidRPr="00C15EC2" w:rsidRDefault="0034085F" w:rsidP="0034085F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EC2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t>RHAYADER TOWN COUNCIL - ORDINARY MEETING</w:t>
      </w:r>
      <w:r w:rsidRPr="00C15EC2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</w:p>
    <w:p w14:paraId="7F1E6BC0" w14:textId="77777777" w:rsidR="00782233" w:rsidRPr="00C15EC2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6"/>
      </w:tblGrid>
      <w:tr w:rsidR="00BA6C34" w:rsidRPr="00C15EC2" w14:paraId="439DEF5A" w14:textId="77777777" w:rsidTr="00782233">
        <w:tc>
          <w:tcPr>
            <w:tcW w:w="551" w:type="dxa"/>
          </w:tcPr>
          <w:p w14:paraId="04DF24D8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F953839" w14:textId="77777777" w:rsidR="00782233" w:rsidRPr="00C15EC2" w:rsidRDefault="008F0906" w:rsidP="002B2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Attendees and </w:t>
            </w:r>
            <w:bookmarkStart w:id="0" w:name="_GoBack"/>
            <w:bookmarkEnd w:id="0"/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b)</w:t>
            </w:r>
            <w:r w:rsidR="002B2D53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Apologies for absence </w:t>
            </w:r>
          </w:p>
          <w:p w14:paraId="1A9AE708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3BFB314E" w14:textId="77777777" w:rsidTr="00782233">
        <w:tc>
          <w:tcPr>
            <w:tcW w:w="551" w:type="dxa"/>
          </w:tcPr>
          <w:p w14:paraId="1CF43A8C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076C115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To declare matters of interest as per Members’ Code of Conduct </w:t>
            </w:r>
          </w:p>
          <w:p w14:paraId="46DA339F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572F3230" w14:textId="77777777" w:rsidTr="00782233">
        <w:tc>
          <w:tcPr>
            <w:tcW w:w="551" w:type="dxa"/>
          </w:tcPr>
          <w:p w14:paraId="2E9F4F4F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0B2589A" w14:textId="77777777" w:rsidR="00782233" w:rsidRPr="00C15EC2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ANNOUNCEMENTS</w:t>
            </w:r>
          </w:p>
          <w:p w14:paraId="44FDC9B0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5AFB4A2C" w14:textId="77777777" w:rsidTr="00782233">
        <w:tc>
          <w:tcPr>
            <w:tcW w:w="551" w:type="dxa"/>
          </w:tcPr>
          <w:p w14:paraId="48A53FB1" w14:textId="77777777" w:rsidR="00782233" w:rsidRPr="00C15EC2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689447E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MATTERS 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for discussion under </w:t>
            </w: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BUSINESS</w:t>
            </w:r>
            <w:r w:rsidR="004F7FBE"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02B2" w:rsidRPr="00C15EC2">
              <w:rPr>
                <w:rFonts w:cstheme="minorHAnsi"/>
                <w:color w:val="000000" w:themeColor="text1"/>
                <w:sz w:val="22"/>
                <w:szCs w:val="22"/>
              </w:rPr>
              <w:t>(to be advised to the Chairman)</w:t>
            </w:r>
          </w:p>
          <w:p w14:paraId="5B154B6C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2FEF0562" w14:textId="77777777" w:rsidTr="00782233">
        <w:tc>
          <w:tcPr>
            <w:tcW w:w="551" w:type="dxa"/>
          </w:tcPr>
          <w:p w14:paraId="75594EF3" w14:textId="77777777" w:rsidR="00782233" w:rsidRPr="00C15EC2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  <w:p w14:paraId="7E36BFBA" w14:textId="77777777" w:rsidR="00782233" w:rsidRPr="00C15EC2" w:rsidRDefault="00782233" w:rsidP="00D85627">
            <w:pPr>
              <w:pStyle w:val="NormalWeb"/>
              <w:ind w:left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56641BA" w14:textId="77777777" w:rsidR="006D5664" w:rsidRPr="00C15EC2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MINUTES: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C15EC2">
              <w:rPr>
                <w:rFonts w:cstheme="minorHAnsi"/>
                <w:color w:val="000000" w:themeColor="text1"/>
                <w:sz w:val="22"/>
                <w:szCs w:val="22"/>
              </w:rPr>
              <w:t>To confirm and approve</w:t>
            </w:r>
            <w:r w:rsidR="006D5664" w:rsidRPr="00C15EC2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4A4E3DBC" w14:textId="51CAA790" w:rsidR="00782233" w:rsidRPr="00C15EC2" w:rsidRDefault="006D5664" w:rsidP="006D56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 minutes of the Ordinary Meeting held on 2</w:t>
            </w:r>
            <w:r w:rsidR="00560E01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0E01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60E01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September</w:t>
            </w:r>
            <w:r w:rsidR="008A5135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2021.</w:t>
            </w:r>
          </w:p>
          <w:p w14:paraId="36A34085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6C34" w:rsidRPr="00C15EC2" w14:paraId="5282EEB3" w14:textId="77777777" w:rsidTr="00782233">
        <w:tc>
          <w:tcPr>
            <w:tcW w:w="551" w:type="dxa"/>
          </w:tcPr>
          <w:p w14:paraId="7FAE5CFC" w14:textId="77777777" w:rsidR="00782233" w:rsidRPr="00C15EC2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F322E53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MATTERS ARISING: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the minutes of the </w:t>
            </w:r>
            <w:r w:rsidR="006D5664" w:rsidRPr="00C15EC2">
              <w:rPr>
                <w:rFonts w:cstheme="minorHAnsi"/>
                <w:color w:val="000000" w:themeColor="text1"/>
                <w:sz w:val="22"/>
                <w:szCs w:val="22"/>
              </w:rPr>
              <w:t>Ordinary M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eeting not on th</w:t>
            </w:r>
            <w:r w:rsidR="002B2D53" w:rsidRPr="00C15EC2">
              <w:rPr>
                <w:rFonts w:cstheme="minorHAnsi"/>
                <w:color w:val="000000" w:themeColor="text1"/>
                <w:sz w:val="22"/>
                <w:szCs w:val="22"/>
              </w:rPr>
              <w:t>is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Agenda </w:t>
            </w:r>
          </w:p>
          <w:p w14:paraId="23280CE2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6ABB6F0F" w14:textId="77777777" w:rsidTr="00782233">
        <w:tc>
          <w:tcPr>
            <w:tcW w:w="551" w:type="dxa"/>
          </w:tcPr>
          <w:p w14:paraId="040C3680" w14:textId="77777777" w:rsidR="00782233" w:rsidRPr="00C15EC2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1D18EBAA" w14:textId="56591C1D" w:rsidR="001F5437" w:rsidRPr="00C15EC2" w:rsidRDefault="00782233" w:rsidP="00560E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COMMITTEES, SUB-COMMITEES and WORKING GROUPS: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minutes, reports and recommendations. To agree minutes and to consider and agree  recommendations. </w:t>
            </w:r>
            <w:r w:rsidR="00560E01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</w:t>
            </w:r>
            <w:r w:rsidR="001F5437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Portfolio Holder reports </w:t>
            </w:r>
          </w:p>
          <w:p w14:paraId="7704BF12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CC3289" w14:textId="33985BC1" w:rsidR="00560E01" w:rsidRPr="00C15EC2" w:rsidRDefault="00560E01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3A492A8E" w14:textId="77777777" w:rsidTr="00782233">
        <w:tc>
          <w:tcPr>
            <w:tcW w:w="551" w:type="dxa"/>
          </w:tcPr>
          <w:p w14:paraId="62B3B011" w14:textId="77777777" w:rsidR="00782233" w:rsidRPr="00C15EC2" w:rsidRDefault="00D3052B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</w:p>
          <w:p w14:paraId="33A0829E" w14:textId="5A9D6189" w:rsidR="006B462C" w:rsidRPr="00C15EC2" w:rsidRDefault="006B462C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FBFBE04" w14:textId="77777777" w:rsidR="00782233" w:rsidRPr="00C15EC2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PROJECTS AND COMMUNITY ISSUES</w:t>
            </w:r>
          </w:p>
          <w:p w14:paraId="69E97864" w14:textId="77777777" w:rsidR="00782233" w:rsidRPr="00C15EC2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Rhayader CATS Update</w:t>
            </w:r>
          </w:p>
          <w:p w14:paraId="3CBC8578" w14:textId="7D073BD7" w:rsidR="00782233" w:rsidRPr="00C15EC2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Broadband Update</w:t>
            </w:r>
            <w:r w:rsidR="00C24E90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60E01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meeting 4</w:t>
            </w:r>
            <w:r w:rsidR="00560E01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60E01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October</w:t>
            </w:r>
          </w:p>
          <w:p w14:paraId="27593113" w14:textId="3EBBEE52" w:rsidR="00EB693F" w:rsidRPr="00C15EC2" w:rsidRDefault="00EB693F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Pump Track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A5135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6D5664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A5135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legal, benches updates </w:t>
            </w:r>
          </w:p>
          <w:p w14:paraId="23BC6FA2" w14:textId="3D60E82A" w:rsidR="00C7780A" w:rsidRPr="00C15EC2" w:rsidRDefault="008A5135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Dwr C</w:t>
            </w:r>
            <w:r w:rsidR="007D2762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mru</w:t>
            </w:r>
          </w:p>
          <w:p w14:paraId="402D411C" w14:textId="30A234F0" w:rsidR="00BA6C34" w:rsidRPr="00C15EC2" w:rsidRDefault="00BA6C34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Operation London Bridge </w:t>
            </w:r>
          </w:p>
          <w:p w14:paraId="2FFB4D2E" w14:textId="77777777" w:rsidR="00262307" w:rsidRPr="00C15EC2" w:rsidRDefault="00C21366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Sign survey</w:t>
            </w:r>
          </w:p>
          <w:p w14:paraId="392ACEB8" w14:textId="77777777" w:rsidR="00CD242C" w:rsidRPr="00C15EC2" w:rsidRDefault="00CD242C" w:rsidP="001F543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9D3FCA" w14:paraId="0B596A9F" w14:textId="77777777" w:rsidTr="00782233">
        <w:tc>
          <w:tcPr>
            <w:tcW w:w="551" w:type="dxa"/>
          </w:tcPr>
          <w:p w14:paraId="23F26EE4" w14:textId="77777777" w:rsidR="00651332" w:rsidRPr="009D3FCA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2694EA7C" w14:textId="77777777" w:rsidR="00651332" w:rsidRPr="009D3FCA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D3FCA">
              <w:rPr>
                <w:rFonts w:cstheme="minorHAnsi"/>
                <w:b/>
                <w:color w:val="000000" w:themeColor="text1"/>
                <w:sz w:val="22"/>
                <w:szCs w:val="22"/>
              </w:rPr>
              <w:t>HIGHWAYS AND PCC MATTERS:</w:t>
            </w:r>
          </w:p>
          <w:p w14:paraId="39F45FBA" w14:textId="77777777" w:rsidR="00651332" w:rsidRPr="009D3FCA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F0943C0" w14:textId="77777777" w:rsidR="008B56DE" w:rsidRPr="009D3FCA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Fonts w:cstheme="minorHAnsi"/>
                <w:color w:val="000000" w:themeColor="text1"/>
                <w:sz w:val="22"/>
                <w:szCs w:val="22"/>
              </w:rPr>
              <w:t xml:space="preserve">Highways: </w:t>
            </w:r>
          </w:p>
          <w:p w14:paraId="02D18A30" w14:textId="52AF9C68" w:rsidR="00D75B9F" w:rsidRPr="009D3FCA" w:rsidRDefault="006B462C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651332"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raffic</w:t>
            </w:r>
            <w:r w:rsidR="009D3FCA"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update of meeting with representatives of the Co-op</w:t>
            </w:r>
          </w:p>
          <w:p w14:paraId="2BFA099A" w14:textId="77777777" w:rsidR="00651332" w:rsidRPr="009D3FCA" w:rsidRDefault="00651332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24F2586" w14:textId="77777777" w:rsidR="008B56DE" w:rsidRPr="009D3FCA" w:rsidRDefault="008B56DE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Fonts w:cstheme="minorHAnsi"/>
                <w:color w:val="000000" w:themeColor="text1"/>
                <w:sz w:val="22"/>
                <w:szCs w:val="22"/>
              </w:rPr>
              <w:t>Other PCC Matters</w:t>
            </w:r>
          </w:p>
          <w:p w14:paraId="215F5196" w14:textId="77777777" w:rsidR="00651332" w:rsidRPr="009D3FCA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Devils Gulch Update</w:t>
            </w:r>
          </w:p>
          <w:p w14:paraId="314DCDA3" w14:textId="4AC17BF6" w:rsidR="00651332" w:rsidRPr="009D3FCA" w:rsidRDefault="00651332" w:rsidP="006B46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Dolgerddon Update</w:t>
            </w:r>
            <w:r w:rsidR="00560E01"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meeting 12</w:t>
            </w:r>
            <w:r w:rsidR="00560E01"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60E01"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October </w:t>
            </w:r>
          </w:p>
          <w:p w14:paraId="10D6BB7D" w14:textId="2A6CF290" w:rsidR="00651332" w:rsidRPr="009D3FCA" w:rsidRDefault="007D276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Litter and Dog Fouling</w:t>
            </w:r>
            <w:r w:rsidR="00651332" w:rsidRPr="009D3F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8E352A6" w14:textId="2B8BB84C" w:rsidR="00651332" w:rsidRPr="009D3FCA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 park</w:t>
            </w:r>
            <w:r w:rsidR="006B462C"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9D3FCA"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9D3FCA" w:rsidRPr="009D3FC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electric parking points – Dark Lane </w:t>
            </w:r>
          </w:p>
          <w:p w14:paraId="63E67289" w14:textId="7BBD58A4" w:rsidR="008B56DE" w:rsidRPr="009D3FCA" w:rsidRDefault="008B56DE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Covid Grants Work</w:t>
            </w:r>
            <w:r w:rsidR="00560E01"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D3FCA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AC4CF82" w14:textId="77777777" w:rsidR="00651332" w:rsidRPr="009D3FCA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04E89037" w14:textId="77777777" w:rsidTr="00782233">
        <w:tc>
          <w:tcPr>
            <w:tcW w:w="551" w:type="dxa"/>
          </w:tcPr>
          <w:p w14:paraId="005C18AD" w14:textId="77777777" w:rsidR="00782233" w:rsidRPr="00C15EC2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  <w:p w14:paraId="682B6030" w14:textId="77777777" w:rsidR="00651332" w:rsidRPr="00C15EC2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97BA879" w14:textId="6BD3D986" w:rsidR="007D2762" w:rsidRPr="00C15EC2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PUBLICITY AND EVENTS</w:t>
            </w:r>
            <w:r w:rsidR="007D2762"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94CD13B" w14:textId="49D68991" w:rsidR="007D2762" w:rsidRPr="00C15EC2" w:rsidRDefault="007D2762" w:rsidP="00BA6C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</w:t>
            </w:r>
            <w:r w:rsidR="00BA6C34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icity and press releases</w:t>
            </w:r>
          </w:p>
          <w:p w14:paraId="5FE0A9F2" w14:textId="5BC51A52" w:rsidR="00782233" w:rsidRPr="00C15EC2" w:rsidRDefault="00782233" w:rsidP="00D56A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8E499AE" w14:textId="77777777" w:rsidR="00782233" w:rsidRPr="00C15EC2" w:rsidRDefault="00782233" w:rsidP="006D566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5060242D" w14:textId="77777777" w:rsidTr="00782233">
        <w:tc>
          <w:tcPr>
            <w:tcW w:w="551" w:type="dxa"/>
          </w:tcPr>
          <w:p w14:paraId="68F145F3" w14:textId="77777777" w:rsidR="00782233" w:rsidRPr="00C15EC2" w:rsidRDefault="00377CCE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1AA2D40" w14:textId="77777777" w:rsidR="00F24672" w:rsidRDefault="00782233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PLANNING: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To consider</w:t>
            </w:r>
            <w:r w:rsidR="00BC6DF1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planning applications</w:t>
            </w:r>
            <w:r w:rsidR="00941AFA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received after the publication of this agend</w:t>
            </w:r>
            <w:r w:rsidR="00BC6DF1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a. To note any applications rejected or approved. </w:t>
            </w:r>
          </w:p>
          <w:p w14:paraId="45DB5020" w14:textId="286E2FF7" w:rsidR="00782233" w:rsidRDefault="00F24672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21/1085/FUL – Elan Valley Hotel approved 17/09/21</w:t>
            </w:r>
            <w:r w:rsidR="00941AFA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72EA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632ED6D" w14:textId="51BC5F02" w:rsidR="00F24672" w:rsidRPr="00C15EC2" w:rsidRDefault="00F24672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21/1018/FUL – adjacent to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Cae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Pwll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, Cwmdauddwr approved 08/10/21</w:t>
            </w:r>
          </w:p>
          <w:p w14:paraId="0B156F6B" w14:textId="794ACE5A" w:rsidR="00BC6DF1" w:rsidRPr="00C15EC2" w:rsidRDefault="00BC6DF1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51AC2130" w14:textId="77777777" w:rsidTr="00782233">
        <w:tc>
          <w:tcPr>
            <w:tcW w:w="551" w:type="dxa"/>
          </w:tcPr>
          <w:p w14:paraId="1358B70E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D734C5B" w14:textId="77777777" w:rsidR="00782233" w:rsidRPr="00C15EC2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</w:t>
            </w:r>
          </w:p>
          <w:p w14:paraId="5B4528B5" w14:textId="77777777" w:rsidR="00782233" w:rsidRPr="00C15EC2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1F7282E1" w14:textId="04A3B212" w:rsidR="006B462C" w:rsidRPr="00C15EC2" w:rsidRDefault="00782233" w:rsidP="006B46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consider</w:t>
            </w:r>
            <w:r w:rsidR="00C6089F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/note</w:t>
            </w: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applications for funding.</w:t>
            </w:r>
          </w:p>
          <w:p w14:paraId="49622B8C" w14:textId="77777777" w:rsidR="00F24672" w:rsidRDefault="00E46DEA" w:rsidP="006B46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agree a date to a</w:t>
            </w:r>
            <w:r w:rsid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ss</w:t>
            </w: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 Bryntitli Fund applications</w:t>
            </w:r>
          </w:p>
          <w:p w14:paraId="16F2FCD6" w14:textId="477665EB" w:rsidR="00E46DEA" w:rsidRPr="00C15EC2" w:rsidRDefault="00F24672" w:rsidP="006B46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Audit update</w:t>
            </w:r>
            <w:r w:rsidR="00E46DEA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93CEF11" w14:textId="77777777" w:rsidR="00782233" w:rsidRPr="00C15EC2" w:rsidRDefault="00782233" w:rsidP="00C15EC2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1B304931" w14:textId="77777777" w:rsidTr="0010559A">
        <w:tc>
          <w:tcPr>
            <w:tcW w:w="551" w:type="dxa"/>
          </w:tcPr>
          <w:p w14:paraId="53820940" w14:textId="77777777" w:rsidR="00CD242C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  <w:p w14:paraId="3EA9BBC9" w14:textId="77777777" w:rsidR="00782233" w:rsidRPr="00C15EC2" w:rsidRDefault="00782233" w:rsidP="00CD242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095D834" w14:textId="77777777" w:rsidR="00782233" w:rsidRPr="00C15EC2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GOVERNANCE, STRATEGY and POLICY</w:t>
            </w:r>
          </w:p>
          <w:p w14:paraId="38C617BF" w14:textId="60BC356F" w:rsidR="00D56A99" w:rsidRPr="00F24672" w:rsidRDefault="00A03F5E" w:rsidP="00F246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Personnel – Clerk/RFO recruitment</w:t>
            </w:r>
            <w:r w:rsidR="00F2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plan</w:t>
            </w:r>
          </w:p>
          <w:p w14:paraId="7F452884" w14:textId="04D15697" w:rsidR="00D56A99" w:rsidRPr="00C15EC2" w:rsidRDefault="00D56A99" w:rsidP="00E46DEA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673EEA79" w14:textId="77777777" w:rsidTr="0010559A">
        <w:tc>
          <w:tcPr>
            <w:tcW w:w="551" w:type="dxa"/>
          </w:tcPr>
          <w:p w14:paraId="26748C62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03A4C30" w14:textId="640C8D10" w:rsidR="00FC4665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CORRESPONDENCE: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and consider</w:t>
            </w:r>
            <w:r w:rsidR="0010559A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items o</w:t>
            </w:r>
            <w:r w:rsidR="00BC6DF1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f 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correspondence</w:t>
            </w:r>
            <w:r w:rsidR="00BC6DF1"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circulated with this agenda and any others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 before the meeting</w:t>
            </w:r>
            <w:r w:rsidR="00853399" w:rsidRPr="00C15EC2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3A303A72" w14:textId="31914C47" w:rsidR="00BC6DF1" w:rsidRPr="00C15EC2" w:rsidRDefault="00BC6DF1" w:rsidP="00BC6DF1">
            <w:pPr>
              <w:contextualSpacing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07A0D084" w14:textId="77777777" w:rsidTr="0010559A">
        <w:tc>
          <w:tcPr>
            <w:tcW w:w="551" w:type="dxa"/>
          </w:tcPr>
          <w:p w14:paraId="73B61399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B1AC726" w14:textId="3C5020F6" w:rsidR="00F002B2" w:rsidRPr="00C15EC2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COMMUNITY ISSUES, MEMBER DISCUSSIONS</w:t>
            </w:r>
            <w:r w:rsidR="00BC6DF1" w:rsidRPr="00C15EC2">
              <w:rPr>
                <w:rFonts w:cstheme="minorHAnsi"/>
                <w:color w:val="000000" w:themeColor="text1"/>
                <w:sz w:val="22"/>
                <w:szCs w:val="22"/>
              </w:rPr>
              <w:t>: for information</w:t>
            </w: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696675C" w14:textId="52514536" w:rsidR="00782233" w:rsidRDefault="00E46DEA" w:rsidP="00E46DE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Update on the </w:t>
            </w:r>
            <w:r w:rsidR="00C15EC2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Elan Valley Open Day</w:t>
            </w:r>
          </w:p>
          <w:p w14:paraId="12D908D4" w14:textId="6C94A346" w:rsidR="00F24672" w:rsidRPr="00F24672" w:rsidRDefault="00F24672" w:rsidP="00E46DE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Rhayader Church in Wales Primary School – New School building </w:t>
            </w:r>
          </w:p>
          <w:p w14:paraId="45E89B76" w14:textId="40C37CC5" w:rsidR="00E46DEA" w:rsidRPr="00C15EC2" w:rsidRDefault="00E46DEA" w:rsidP="00F24672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77597C8D" w14:textId="77777777" w:rsidTr="00782233">
        <w:tc>
          <w:tcPr>
            <w:tcW w:w="551" w:type="dxa"/>
          </w:tcPr>
          <w:p w14:paraId="3F6C18D7" w14:textId="77777777" w:rsidR="00F002B2" w:rsidRPr="00C15EC2" w:rsidRDefault="00F002B2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101D57C" w14:textId="77777777" w:rsidR="00CA6909" w:rsidRPr="00C15EC2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ITEMS</w:t>
            </w: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 (advised to the Chairman </w:t>
            </w:r>
            <w:r w:rsidR="00C24E90" w:rsidRPr="00C15EC2">
              <w:rPr>
                <w:rFonts w:cstheme="minorHAnsi"/>
                <w:color w:val="000000" w:themeColor="text1"/>
                <w:sz w:val="22"/>
                <w:szCs w:val="22"/>
              </w:rPr>
              <w:t>under Agenda item 4):</w:t>
            </w:r>
          </w:p>
          <w:p w14:paraId="2E67C6AC" w14:textId="77777777" w:rsidR="00CA6909" w:rsidRPr="00C15EC2" w:rsidRDefault="00CA6909" w:rsidP="00CA6909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E3D790B" w14:textId="77777777" w:rsidR="00F002B2" w:rsidRPr="00C15EC2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70DF82AF" w14:textId="77777777" w:rsidTr="00782233">
        <w:tc>
          <w:tcPr>
            <w:tcW w:w="551" w:type="dxa"/>
          </w:tcPr>
          <w:p w14:paraId="3F0C1A18" w14:textId="77777777" w:rsidR="00CA6909" w:rsidRPr="00C15EC2" w:rsidRDefault="00CA6909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17. </w:t>
            </w:r>
          </w:p>
          <w:p w14:paraId="4E51E1B6" w14:textId="77777777" w:rsidR="00CA6909" w:rsidRPr="00C15EC2" w:rsidRDefault="00CA6909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F0A2672" w14:textId="7371DFF1" w:rsidR="00333762" w:rsidRPr="00C15EC2" w:rsidRDefault="00CA6909" w:rsidP="00CA6909">
            <w:pPr>
              <w:pStyle w:val="NormalWeb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EXCLUSION OF PUBLIC AND PRESS DUE TO THE CONFIDENTIAL NATURE OF THE FOLLOWING BUSINESS ITEMS </w:t>
            </w:r>
            <w:r w:rsidRPr="00C15EC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under the Public Bodies (Admission to Meetings) Act </w:t>
            </w:r>
            <w:r w:rsidRPr="00C15EC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lastRenderedPageBreak/>
              <w:t>1960 (3) it was resolved to exclude members of the public during discussion of the following agenda items:</w:t>
            </w:r>
          </w:p>
          <w:p w14:paraId="3D1BDC4E" w14:textId="77777777" w:rsidR="00CA6909" w:rsidRPr="00C15EC2" w:rsidRDefault="00CA6909" w:rsidP="00CA690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04A2CCF4" w14:textId="77777777" w:rsidTr="00782233">
        <w:tc>
          <w:tcPr>
            <w:tcW w:w="551" w:type="dxa"/>
          </w:tcPr>
          <w:p w14:paraId="49A5786C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CA6909" w:rsidRPr="00C15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6C09A305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 xml:space="preserve">Date of the next meeting: </w:t>
            </w:r>
          </w:p>
          <w:p w14:paraId="48BFE436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C15EC2" w14:paraId="1CDCD33D" w14:textId="77777777" w:rsidTr="00782233">
        <w:tc>
          <w:tcPr>
            <w:tcW w:w="551" w:type="dxa"/>
          </w:tcPr>
          <w:p w14:paraId="749D5E3E" w14:textId="77777777" w:rsidR="00782233" w:rsidRPr="00C15EC2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43553CD" w14:textId="77777777" w:rsidR="00782233" w:rsidRPr="00C15EC2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15EC2">
              <w:rPr>
                <w:rFonts w:cstheme="minorHAnsi"/>
                <w:color w:val="000000" w:themeColor="text1"/>
                <w:sz w:val="22"/>
                <w:szCs w:val="22"/>
              </w:rPr>
              <w:t>CLOSE</w:t>
            </w:r>
          </w:p>
        </w:tc>
      </w:tr>
    </w:tbl>
    <w:p w14:paraId="5EA096FC" w14:textId="77777777" w:rsidR="00782233" w:rsidRPr="00C15EC2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p w14:paraId="761B6C91" w14:textId="77777777" w:rsidR="001F5437" w:rsidRPr="00C15EC2" w:rsidRDefault="0034085F" w:rsidP="0034085F">
      <w:pPr>
        <w:pStyle w:val="NormalWeb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of the public wishing to join </w:t>
      </w:r>
      <w:r w:rsidR="00C21366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the meeting will be required to comply with COVid-19 restrictions applying to both public gatherings and the venue in place at the time.</w:t>
      </w: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Members of the public wishing to join remotely should advise the Clerk by 10.00 am on the morning of the meeting, by email</w:t>
      </w:r>
      <w:r w:rsidR="001F5437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0F82"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order that arrangements for meeting access may be made. </w:t>
      </w:r>
    </w:p>
    <w:p w14:paraId="51CD3ADB" w14:textId="0D89AF6C" w:rsidR="0034085F" w:rsidRPr="00C15EC2" w:rsidRDefault="00FE0F82" w:rsidP="0034085F">
      <w:pPr>
        <w:pStyle w:val="NormalWeb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you.  </w:t>
      </w:r>
    </w:p>
    <w:p w14:paraId="4957C052" w14:textId="77777777" w:rsidR="0034085F" w:rsidRPr="00C15EC2" w:rsidRDefault="0034085F">
      <w:pPr>
        <w:rPr>
          <w:rFonts w:cstheme="minorHAnsi"/>
          <w:color w:val="000000" w:themeColor="text1"/>
          <w:sz w:val="22"/>
          <w:szCs w:val="22"/>
        </w:rPr>
      </w:pPr>
    </w:p>
    <w:sectPr w:rsidR="0034085F" w:rsidRPr="00C15EC2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485D" w14:textId="77777777" w:rsidR="00D656D9" w:rsidRDefault="00D656D9" w:rsidP="008F0906">
      <w:r>
        <w:separator/>
      </w:r>
    </w:p>
  </w:endnote>
  <w:endnote w:type="continuationSeparator" w:id="0">
    <w:p w14:paraId="67D170A6" w14:textId="77777777" w:rsidR="00D656D9" w:rsidRDefault="00D656D9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F0C4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EC81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F37E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3DEE" w14:textId="77777777" w:rsidR="00D656D9" w:rsidRDefault="00D656D9" w:rsidP="008F0906">
      <w:r>
        <w:separator/>
      </w:r>
    </w:p>
  </w:footnote>
  <w:footnote w:type="continuationSeparator" w:id="0">
    <w:p w14:paraId="6D2150C4" w14:textId="77777777" w:rsidR="00D656D9" w:rsidRDefault="00D656D9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686A" w14:textId="22BE06AA" w:rsidR="008F0906" w:rsidRDefault="008F0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015" w14:textId="6F127E99" w:rsidR="008F0906" w:rsidRDefault="008F0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A29" w14:textId="75D90C69" w:rsidR="008F0906" w:rsidRDefault="008F0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F36"/>
    <w:multiLevelType w:val="hybridMultilevel"/>
    <w:tmpl w:val="7E1EC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37DA"/>
    <w:multiLevelType w:val="hybridMultilevel"/>
    <w:tmpl w:val="DAFA6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512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112C5"/>
    <w:multiLevelType w:val="hybridMultilevel"/>
    <w:tmpl w:val="900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8"/>
  </w:num>
  <w:num w:numId="12">
    <w:abstractNumId w:val="19"/>
  </w:num>
  <w:num w:numId="13">
    <w:abstractNumId w:val="0"/>
  </w:num>
  <w:num w:numId="14">
    <w:abstractNumId w:val="18"/>
  </w:num>
  <w:num w:numId="15">
    <w:abstractNumId w:val="12"/>
  </w:num>
  <w:num w:numId="16">
    <w:abstractNumId w:val="4"/>
  </w:num>
  <w:num w:numId="17">
    <w:abstractNumId w:val="1"/>
  </w:num>
  <w:num w:numId="18">
    <w:abstractNumId w:val="5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04DBA"/>
    <w:rsid w:val="00023985"/>
    <w:rsid w:val="000248CE"/>
    <w:rsid w:val="000B45C6"/>
    <w:rsid w:val="0010559A"/>
    <w:rsid w:val="00126EFA"/>
    <w:rsid w:val="0012709E"/>
    <w:rsid w:val="001473BD"/>
    <w:rsid w:val="00183EF9"/>
    <w:rsid w:val="001F5437"/>
    <w:rsid w:val="0023648F"/>
    <w:rsid w:val="00260845"/>
    <w:rsid w:val="00262307"/>
    <w:rsid w:val="002B2D53"/>
    <w:rsid w:val="00310BCF"/>
    <w:rsid w:val="00331635"/>
    <w:rsid w:val="00333762"/>
    <w:rsid w:val="0034085F"/>
    <w:rsid w:val="00377CCE"/>
    <w:rsid w:val="003B3651"/>
    <w:rsid w:val="003B3800"/>
    <w:rsid w:val="003B7719"/>
    <w:rsid w:val="00432DDF"/>
    <w:rsid w:val="00474442"/>
    <w:rsid w:val="004A1070"/>
    <w:rsid w:val="004A6352"/>
    <w:rsid w:val="004B6505"/>
    <w:rsid w:val="004D427D"/>
    <w:rsid w:val="004F7FBE"/>
    <w:rsid w:val="0050109B"/>
    <w:rsid w:val="005123DD"/>
    <w:rsid w:val="00513D1E"/>
    <w:rsid w:val="005172EA"/>
    <w:rsid w:val="00517B39"/>
    <w:rsid w:val="00550CB5"/>
    <w:rsid w:val="00560E01"/>
    <w:rsid w:val="005669A4"/>
    <w:rsid w:val="005670A3"/>
    <w:rsid w:val="0057575E"/>
    <w:rsid w:val="00586C11"/>
    <w:rsid w:val="005A7C0C"/>
    <w:rsid w:val="005B33AD"/>
    <w:rsid w:val="006269D1"/>
    <w:rsid w:val="00632865"/>
    <w:rsid w:val="00651332"/>
    <w:rsid w:val="006830CD"/>
    <w:rsid w:val="006B3C8F"/>
    <w:rsid w:val="006B462C"/>
    <w:rsid w:val="006D5664"/>
    <w:rsid w:val="006E55FD"/>
    <w:rsid w:val="00701B10"/>
    <w:rsid w:val="00742EC9"/>
    <w:rsid w:val="00771641"/>
    <w:rsid w:val="00774B90"/>
    <w:rsid w:val="00782233"/>
    <w:rsid w:val="00797B28"/>
    <w:rsid w:val="007D2762"/>
    <w:rsid w:val="007D6BFC"/>
    <w:rsid w:val="007F114E"/>
    <w:rsid w:val="008410D6"/>
    <w:rsid w:val="00853399"/>
    <w:rsid w:val="008A5135"/>
    <w:rsid w:val="008B56DE"/>
    <w:rsid w:val="008E21AC"/>
    <w:rsid w:val="008E37A2"/>
    <w:rsid w:val="008F0906"/>
    <w:rsid w:val="00907E98"/>
    <w:rsid w:val="009146C9"/>
    <w:rsid w:val="00941AFA"/>
    <w:rsid w:val="0094245E"/>
    <w:rsid w:val="009D3FCA"/>
    <w:rsid w:val="009D7BC7"/>
    <w:rsid w:val="00A03F5E"/>
    <w:rsid w:val="00A5779F"/>
    <w:rsid w:val="00A76E1D"/>
    <w:rsid w:val="00A84F7F"/>
    <w:rsid w:val="00A85970"/>
    <w:rsid w:val="00AC568F"/>
    <w:rsid w:val="00AF5101"/>
    <w:rsid w:val="00AF77F7"/>
    <w:rsid w:val="00B2484D"/>
    <w:rsid w:val="00B27A69"/>
    <w:rsid w:val="00B86EA2"/>
    <w:rsid w:val="00BA4F82"/>
    <w:rsid w:val="00BA6C34"/>
    <w:rsid w:val="00BC1389"/>
    <w:rsid w:val="00BC6DF1"/>
    <w:rsid w:val="00BD7E62"/>
    <w:rsid w:val="00BF2147"/>
    <w:rsid w:val="00C15EC2"/>
    <w:rsid w:val="00C15FB9"/>
    <w:rsid w:val="00C21366"/>
    <w:rsid w:val="00C24E90"/>
    <w:rsid w:val="00C6089F"/>
    <w:rsid w:val="00C7780A"/>
    <w:rsid w:val="00CA6909"/>
    <w:rsid w:val="00CD242C"/>
    <w:rsid w:val="00CD5AC6"/>
    <w:rsid w:val="00CE7562"/>
    <w:rsid w:val="00D20B2E"/>
    <w:rsid w:val="00D24EC8"/>
    <w:rsid w:val="00D3052B"/>
    <w:rsid w:val="00D56A99"/>
    <w:rsid w:val="00D656D9"/>
    <w:rsid w:val="00D75B9F"/>
    <w:rsid w:val="00DB2C9C"/>
    <w:rsid w:val="00DC1D83"/>
    <w:rsid w:val="00DF02AF"/>
    <w:rsid w:val="00E11C05"/>
    <w:rsid w:val="00E30503"/>
    <w:rsid w:val="00E46DEA"/>
    <w:rsid w:val="00E52BCA"/>
    <w:rsid w:val="00E86388"/>
    <w:rsid w:val="00EB693F"/>
    <w:rsid w:val="00EC7965"/>
    <w:rsid w:val="00F002B2"/>
    <w:rsid w:val="00F077B8"/>
    <w:rsid w:val="00F14FAD"/>
    <w:rsid w:val="00F24672"/>
    <w:rsid w:val="00F316C6"/>
    <w:rsid w:val="00F45F5D"/>
    <w:rsid w:val="00F55EBF"/>
    <w:rsid w:val="00F936DC"/>
    <w:rsid w:val="00FC4665"/>
    <w:rsid w:val="00FE0F82"/>
    <w:rsid w:val="00FE1E2F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Vanessa Garwood</cp:lastModifiedBy>
  <cp:revision>4</cp:revision>
  <cp:lastPrinted>2021-06-18T12:01:00Z</cp:lastPrinted>
  <dcterms:created xsi:type="dcterms:W3CDTF">2021-10-19T13:33:00Z</dcterms:created>
  <dcterms:modified xsi:type="dcterms:W3CDTF">2021-10-20T16:36:00Z</dcterms:modified>
</cp:coreProperties>
</file>